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2A0" w:rsidRDefault="005E02A0" w:rsidP="005E02A0">
      <w:pPr>
        <w:spacing w:line="240" w:lineRule="auto"/>
        <w:rPr>
          <w:noProof/>
          <w:lang w:eastAsia="nl-NL"/>
        </w:rPr>
      </w:pPr>
      <w:r>
        <w:rPr>
          <w:noProof/>
          <w:lang w:eastAsia="nl-NL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-64135</wp:posOffset>
            </wp:positionH>
            <wp:positionV relativeFrom="paragraph">
              <wp:posOffset>-196215</wp:posOffset>
            </wp:positionV>
            <wp:extent cx="13716000" cy="74549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0" cy="745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1270</wp:posOffset>
                </wp:positionV>
                <wp:extent cx="11062970" cy="353060"/>
                <wp:effectExtent l="0" t="0" r="5080" b="8890"/>
                <wp:wrapNone/>
                <wp:docPr id="9" name="Tekstva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62970" cy="353060"/>
                        </a:xfrm>
                        <a:prstGeom prst="rect">
                          <a:avLst/>
                        </a:prstGeom>
                        <a:solidFill>
                          <a:srgbClr val="501D7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02A0" w:rsidRDefault="004716B8" w:rsidP="005E02A0">
                            <w:pPr>
                              <w:jc w:val="center"/>
                              <w:rPr>
                                <w:rFonts w:asciiTheme="minorBidi" w:hAnsiTheme="minorBidi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4"/>
                                <w:szCs w:val="34"/>
                              </w:rPr>
                              <w:t>Checklist overgang naar groep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4.45pt;margin-top:.1pt;width:871.1pt;height:27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" fillcolor="#501d79" stroked="f">
                <v:textbox>
                  <w:txbxContent>
                    <w:p w:rsidR="005E02A0" w:rsidRDefault="004716B8" w:rsidP="005E02A0">
                      <w:pPr>
                        <w:jc w:val="center"/>
                        <w:rPr>
                          <w:rFonts w:asciiTheme="minorBidi" w:hAnsiTheme="minorBidi"/>
                          <w:sz w:val="34"/>
                          <w:szCs w:val="34"/>
                        </w:rPr>
                      </w:pPr>
                      <w:r>
                        <w:rPr>
                          <w:rFonts w:asciiTheme="minorBidi" w:hAnsiTheme="minorBidi"/>
                          <w:sz w:val="34"/>
                          <w:szCs w:val="34"/>
                        </w:rPr>
                        <w:t>Checklist overgang naar groep 3</w:t>
                      </w:r>
                    </w:p>
                  </w:txbxContent>
                </v:textbox>
              </v:shape>
            </w:pict>
          </mc:Fallback>
        </mc:AlternateContent>
      </w:r>
      <w:r w:rsidR="005D77FD">
        <w:rPr>
          <w:noProof/>
          <w:lang w:eastAsia="nl-NL"/>
        </w:rPr>
        <w:t xml:space="preserve"> </w:t>
      </w:r>
      <w:bookmarkStart w:id="0" w:name="_GoBack"/>
      <w:bookmarkEnd w:id="0"/>
    </w:p>
    <w:p w:rsidR="005E02A0" w:rsidRDefault="005E02A0" w:rsidP="009E34D1">
      <w:pPr>
        <w:shd w:val="clear" w:color="auto" w:fill="92D05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24"/>
        <w:gridCol w:w="4224"/>
        <w:gridCol w:w="4224"/>
        <w:gridCol w:w="4224"/>
        <w:gridCol w:w="4224"/>
      </w:tblGrid>
      <w:tr w:rsidR="004716B8" w:rsidTr="00A71CF8">
        <w:tc>
          <w:tcPr>
            <w:tcW w:w="4224" w:type="dxa"/>
            <w:shd w:val="clear" w:color="auto" w:fill="17365D" w:themeFill="text2" w:themeFillShade="BF"/>
          </w:tcPr>
          <w:p w:rsidR="004716B8" w:rsidRPr="004716B8" w:rsidRDefault="004716B8" w:rsidP="004716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</w:t>
            </w:r>
            <w:r w:rsidRPr="004716B8">
              <w:rPr>
                <w:b/>
                <w:sz w:val="28"/>
                <w:szCs w:val="28"/>
              </w:rPr>
              <w:t>otoriek</w:t>
            </w:r>
          </w:p>
        </w:tc>
        <w:tc>
          <w:tcPr>
            <w:tcW w:w="4224" w:type="dxa"/>
            <w:shd w:val="clear" w:color="auto" w:fill="17365D" w:themeFill="text2" w:themeFillShade="BF"/>
          </w:tcPr>
          <w:p w:rsidR="004716B8" w:rsidRPr="004716B8" w:rsidRDefault="004716B8" w:rsidP="004716B8">
            <w:pPr>
              <w:jc w:val="center"/>
              <w:rPr>
                <w:b/>
                <w:sz w:val="28"/>
                <w:szCs w:val="28"/>
              </w:rPr>
            </w:pPr>
            <w:r w:rsidRPr="004716B8">
              <w:rPr>
                <w:b/>
                <w:sz w:val="28"/>
                <w:szCs w:val="28"/>
              </w:rPr>
              <w:t>taalontwikkeling</w:t>
            </w:r>
          </w:p>
        </w:tc>
        <w:tc>
          <w:tcPr>
            <w:tcW w:w="4224" w:type="dxa"/>
            <w:shd w:val="clear" w:color="auto" w:fill="17365D" w:themeFill="text2" w:themeFillShade="BF"/>
          </w:tcPr>
          <w:p w:rsidR="004716B8" w:rsidRPr="004716B8" w:rsidRDefault="004716B8" w:rsidP="004716B8">
            <w:pPr>
              <w:jc w:val="center"/>
              <w:rPr>
                <w:b/>
                <w:sz w:val="28"/>
                <w:szCs w:val="28"/>
              </w:rPr>
            </w:pPr>
            <w:r w:rsidRPr="004716B8">
              <w:rPr>
                <w:b/>
                <w:sz w:val="28"/>
                <w:szCs w:val="28"/>
              </w:rPr>
              <w:t>leesontwikkeling</w:t>
            </w:r>
          </w:p>
        </w:tc>
        <w:tc>
          <w:tcPr>
            <w:tcW w:w="4224" w:type="dxa"/>
            <w:shd w:val="clear" w:color="auto" w:fill="17365D" w:themeFill="text2" w:themeFillShade="BF"/>
          </w:tcPr>
          <w:p w:rsidR="004716B8" w:rsidRPr="004716B8" w:rsidRDefault="004716B8" w:rsidP="004716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</w:t>
            </w:r>
            <w:r w:rsidRPr="004716B8">
              <w:rPr>
                <w:b/>
                <w:sz w:val="28"/>
                <w:szCs w:val="28"/>
              </w:rPr>
              <w:t>ekenen en wiskunde</w:t>
            </w:r>
          </w:p>
        </w:tc>
        <w:tc>
          <w:tcPr>
            <w:tcW w:w="4224" w:type="dxa"/>
            <w:shd w:val="clear" w:color="auto" w:fill="17365D" w:themeFill="text2" w:themeFillShade="BF"/>
          </w:tcPr>
          <w:p w:rsidR="004716B8" w:rsidRPr="004716B8" w:rsidRDefault="004716B8" w:rsidP="004716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</w:t>
            </w:r>
            <w:r w:rsidRPr="004716B8">
              <w:rPr>
                <w:b/>
                <w:sz w:val="28"/>
                <w:szCs w:val="28"/>
              </w:rPr>
              <w:t>ociaal- emotionele ontwikkeling</w:t>
            </w:r>
          </w:p>
        </w:tc>
      </w:tr>
      <w:tr w:rsidR="004716B8" w:rsidTr="00D568AA">
        <w:tc>
          <w:tcPr>
            <w:tcW w:w="4224" w:type="dxa"/>
            <w:shd w:val="clear" w:color="auto" w:fill="FFFFFF" w:themeFill="background1"/>
          </w:tcPr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704"/>
              <w:gridCol w:w="3289"/>
            </w:tblGrid>
            <w:tr w:rsidR="004716B8" w:rsidRPr="00A71CF8" w:rsidTr="00D568AA">
              <w:tc>
                <w:tcPr>
                  <w:tcW w:w="704" w:type="dxa"/>
                  <w:shd w:val="clear" w:color="auto" w:fill="F2F2F2" w:themeFill="background1" w:themeFillShade="F2"/>
                </w:tcPr>
                <w:p w:rsidR="004716B8" w:rsidRPr="00A71CF8" w:rsidRDefault="004716B8">
                  <w:pPr>
                    <w:rPr>
                      <w:b/>
                    </w:rPr>
                  </w:pPr>
                </w:p>
              </w:tc>
              <w:tc>
                <w:tcPr>
                  <w:tcW w:w="3289" w:type="dxa"/>
                  <w:shd w:val="clear" w:color="auto" w:fill="F2F2F2" w:themeFill="background1" w:themeFillShade="F2"/>
                </w:tcPr>
                <w:p w:rsidR="004716B8" w:rsidRPr="00A71CF8" w:rsidRDefault="00A71CF8" w:rsidP="003928BE">
                  <w:pPr>
                    <w:pStyle w:val="Geenafstand1"/>
                  </w:pPr>
                  <w:r>
                    <w:t>H</w:t>
                  </w:r>
                  <w:r w:rsidR="004716B8" w:rsidRPr="00A71CF8">
                    <w:t>eeft goede potlood/pengreep</w:t>
                  </w:r>
                </w:p>
              </w:tc>
            </w:tr>
            <w:tr w:rsidR="004716B8" w:rsidRPr="00A71CF8" w:rsidTr="00D568AA">
              <w:tc>
                <w:tcPr>
                  <w:tcW w:w="704" w:type="dxa"/>
                  <w:shd w:val="clear" w:color="auto" w:fill="F2F2F2" w:themeFill="background1" w:themeFillShade="F2"/>
                </w:tcPr>
                <w:p w:rsidR="004716B8" w:rsidRPr="00A71CF8" w:rsidRDefault="004716B8">
                  <w:pPr>
                    <w:rPr>
                      <w:b/>
                    </w:rPr>
                  </w:pPr>
                </w:p>
              </w:tc>
              <w:tc>
                <w:tcPr>
                  <w:tcW w:w="3289" w:type="dxa"/>
                  <w:shd w:val="clear" w:color="auto" w:fill="F2F2F2" w:themeFill="background1" w:themeFillShade="F2"/>
                </w:tcPr>
                <w:p w:rsidR="004716B8" w:rsidRPr="00A71CF8" w:rsidRDefault="00A71CF8" w:rsidP="003928BE">
                  <w:pPr>
                    <w:pStyle w:val="Geenafstand1"/>
                  </w:pPr>
                  <w:r>
                    <w:t>K</w:t>
                  </w:r>
                  <w:r w:rsidR="004716B8" w:rsidRPr="00A71CF8">
                    <w:t>an schrijfpatronen natekenen</w:t>
                  </w:r>
                </w:p>
              </w:tc>
            </w:tr>
            <w:tr w:rsidR="004716B8" w:rsidRPr="00A71CF8" w:rsidTr="00D568AA">
              <w:tc>
                <w:tcPr>
                  <w:tcW w:w="704" w:type="dxa"/>
                  <w:shd w:val="clear" w:color="auto" w:fill="F2F2F2" w:themeFill="background1" w:themeFillShade="F2"/>
                </w:tcPr>
                <w:p w:rsidR="004716B8" w:rsidRPr="00A71CF8" w:rsidRDefault="004716B8">
                  <w:pPr>
                    <w:rPr>
                      <w:b/>
                    </w:rPr>
                  </w:pPr>
                </w:p>
              </w:tc>
              <w:tc>
                <w:tcPr>
                  <w:tcW w:w="3289" w:type="dxa"/>
                  <w:shd w:val="clear" w:color="auto" w:fill="F2F2F2" w:themeFill="background1" w:themeFillShade="F2"/>
                </w:tcPr>
                <w:p w:rsidR="004716B8" w:rsidRPr="00A71CF8" w:rsidRDefault="00A71CF8" w:rsidP="003928BE">
                  <w:pPr>
                    <w:pStyle w:val="Geenafstand1"/>
                  </w:pPr>
                  <w:r>
                    <w:t>S</w:t>
                  </w:r>
                  <w:r w:rsidR="004716B8" w:rsidRPr="00A71CF8">
                    <w:t>chrijf</w:t>
                  </w:r>
                  <w:r>
                    <w:t xml:space="preserve">t al letters op de goede manier: </w:t>
                  </w:r>
                  <w:r w:rsidR="004716B8" w:rsidRPr="00A71CF8">
                    <w:t>begint goed en geen omkeringen</w:t>
                  </w:r>
                </w:p>
              </w:tc>
            </w:tr>
          </w:tbl>
          <w:p w:rsidR="004716B8" w:rsidRPr="00A71CF8" w:rsidRDefault="004716B8">
            <w:pPr>
              <w:rPr>
                <w:b/>
              </w:rPr>
            </w:pPr>
          </w:p>
          <w:p w:rsidR="004716B8" w:rsidRPr="00A71CF8" w:rsidRDefault="004716B8">
            <w:pPr>
              <w:rPr>
                <w:b/>
              </w:rPr>
            </w:pPr>
          </w:p>
        </w:tc>
        <w:tc>
          <w:tcPr>
            <w:tcW w:w="4224" w:type="dxa"/>
            <w:shd w:val="clear" w:color="auto" w:fill="FFFFFF" w:themeFill="background1"/>
          </w:tcPr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591"/>
              <w:gridCol w:w="3402"/>
            </w:tblGrid>
            <w:tr w:rsidR="004716B8" w:rsidRPr="00A71CF8" w:rsidTr="00D568AA">
              <w:tc>
                <w:tcPr>
                  <w:tcW w:w="591" w:type="dxa"/>
                  <w:shd w:val="clear" w:color="auto" w:fill="F2F2F2" w:themeFill="background1" w:themeFillShade="F2"/>
                </w:tcPr>
                <w:p w:rsidR="004716B8" w:rsidRPr="00A71CF8" w:rsidRDefault="004716B8">
                  <w:pPr>
                    <w:rPr>
                      <w:b/>
                    </w:rPr>
                  </w:pPr>
                </w:p>
              </w:tc>
              <w:tc>
                <w:tcPr>
                  <w:tcW w:w="3402" w:type="dxa"/>
                  <w:shd w:val="clear" w:color="auto" w:fill="F2F2F2" w:themeFill="background1" w:themeFillShade="F2"/>
                </w:tcPr>
                <w:p w:rsidR="004716B8" w:rsidRPr="00A71CF8" w:rsidRDefault="00A71CF8" w:rsidP="003928BE">
                  <w:pPr>
                    <w:pStyle w:val="Geenafstand1"/>
                  </w:pPr>
                  <w:r>
                    <w:t>K</w:t>
                  </w:r>
                  <w:r w:rsidR="004716B8" w:rsidRPr="00A71CF8">
                    <w:t>an de instructie qua taal in de klas volgen (passieve taal)</w:t>
                  </w:r>
                </w:p>
              </w:tc>
            </w:tr>
            <w:tr w:rsidR="004716B8" w:rsidRPr="00A71CF8" w:rsidTr="00D568AA">
              <w:tc>
                <w:tcPr>
                  <w:tcW w:w="591" w:type="dxa"/>
                  <w:shd w:val="clear" w:color="auto" w:fill="F2F2F2" w:themeFill="background1" w:themeFillShade="F2"/>
                </w:tcPr>
                <w:p w:rsidR="004716B8" w:rsidRPr="00A71CF8" w:rsidRDefault="004716B8">
                  <w:pPr>
                    <w:rPr>
                      <w:b/>
                    </w:rPr>
                  </w:pPr>
                </w:p>
              </w:tc>
              <w:tc>
                <w:tcPr>
                  <w:tcW w:w="3402" w:type="dxa"/>
                  <w:shd w:val="clear" w:color="auto" w:fill="F2F2F2" w:themeFill="background1" w:themeFillShade="F2"/>
                </w:tcPr>
                <w:p w:rsidR="004716B8" w:rsidRPr="00A71CF8" w:rsidRDefault="00A71CF8" w:rsidP="003928BE">
                  <w:pPr>
                    <w:pStyle w:val="Geenafstand1"/>
                  </w:pPr>
                  <w:r>
                    <w:t>K</w:t>
                  </w:r>
                  <w:r w:rsidR="004716B8" w:rsidRPr="00A71CF8">
                    <w:t>an zich voldoende uiten als hem iets gevraagd wordt</w:t>
                  </w:r>
                </w:p>
                <w:p w:rsidR="004716B8" w:rsidRPr="00A71CF8" w:rsidRDefault="004716B8" w:rsidP="003928BE">
                  <w:pPr>
                    <w:pStyle w:val="Geenafstand1"/>
                  </w:pPr>
                  <w:r w:rsidRPr="00A71CF8">
                    <w:t>(actieve taal)</w:t>
                  </w:r>
                </w:p>
              </w:tc>
            </w:tr>
            <w:tr w:rsidR="004716B8" w:rsidRPr="00A71CF8" w:rsidTr="00D568AA">
              <w:tc>
                <w:tcPr>
                  <w:tcW w:w="591" w:type="dxa"/>
                  <w:shd w:val="clear" w:color="auto" w:fill="F2F2F2" w:themeFill="background1" w:themeFillShade="F2"/>
                </w:tcPr>
                <w:p w:rsidR="004716B8" w:rsidRPr="00A71CF8" w:rsidRDefault="004716B8">
                  <w:pPr>
                    <w:rPr>
                      <w:b/>
                    </w:rPr>
                  </w:pPr>
                </w:p>
              </w:tc>
              <w:tc>
                <w:tcPr>
                  <w:tcW w:w="3402" w:type="dxa"/>
                  <w:shd w:val="clear" w:color="auto" w:fill="F2F2F2" w:themeFill="background1" w:themeFillShade="F2"/>
                </w:tcPr>
                <w:p w:rsidR="004716B8" w:rsidRPr="00A71CF8" w:rsidRDefault="00A71CF8" w:rsidP="003928BE">
                  <w:pPr>
                    <w:pStyle w:val="Geenafstand1"/>
                  </w:pPr>
                  <w:r>
                    <w:t>K</w:t>
                  </w:r>
                  <w:r w:rsidR="004716B8" w:rsidRPr="00A71CF8">
                    <w:t>ent de instructiebegrippen van lezen: letter, woord, zin,</w:t>
                  </w:r>
                </w:p>
                <w:p w:rsidR="004716B8" w:rsidRPr="00A71CF8" w:rsidRDefault="004716B8" w:rsidP="003928BE">
                  <w:pPr>
                    <w:pStyle w:val="Geenafstand1"/>
                  </w:pPr>
                  <w:r w:rsidRPr="00A71CF8">
                    <w:t>eerste, middelste, laatste</w:t>
                  </w:r>
                </w:p>
              </w:tc>
            </w:tr>
            <w:tr w:rsidR="004716B8" w:rsidRPr="00A71CF8" w:rsidTr="00D568AA">
              <w:tc>
                <w:tcPr>
                  <w:tcW w:w="591" w:type="dxa"/>
                  <w:shd w:val="clear" w:color="auto" w:fill="F2F2F2" w:themeFill="background1" w:themeFillShade="F2"/>
                </w:tcPr>
                <w:p w:rsidR="004716B8" w:rsidRPr="00A71CF8" w:rsidRDefault="004716B8">
                  <w:pPr>
                    <w:rPr>
                      <w:b/>
                    </w:rPr>
                  </w:pPr>
                </w:p>
              </w:tc>
              <w:tc>
                <w:tcPr>
                  <w:tcW w:w="3402" w:type="dxa"/>
                  <w:shd w:val="clear" w:color="auto" w:fill="F2F2F2" w:themeFill="background1" w:themeFillShade="F2"/>
                </w:tcPr>
                <w:p w:rsidR="004716B8" w:rsidRPr="00A71CF8" w:rsidRDefault="00A71CF8" w:rsidP="003928BE">
                  <w:pPr>
                    <w:pStyle w:val="Geenafstand1"/>
                  </w:pPr>
                  <w:r>
                    <w:t>K</w:t>
                  </w:r>
                  <w:r w:rsidR="004716B8" w:rsidRPr="00A71CF8">
                    <w:t>ent de instructiebegrippen bij rekenen: getal, cijfer, som,</w:t>
                  </w:r>
                </w:p>
                <w:p w:rsidR="004716B8" w:rsidRPr="00A71CF8" w:rsidRDefault="004716B8" w:rsidP="003928BE">
                  <w:pPr>
                    <w:pStyle w:val="Geenafstand1"/>
                  </w:pPr>
                  <w:r w:rsidRPr="00A71CF8">
                    <w:t>erbij, eraf, samen, verschil, evenveel, is gelijk aan</w:t>
                  </w:r>
                </w:p>
                <w:p w:rsidR="004716B8" w:rsidRPr="00A71CF8" w:rsidRDefault="004716B8" w:rsidP="003928BE">
                  <w:pPr>
                    <w:pStyle w:val="Geenafstand1"/>
                  </w:pPr>
                  <w:r w:rsidRPr="00A71CF8">
                    <w:t>(woordenschat)</w:t>
                  </w:r>
                </w:p>
              </w:tc>
            </w:tr>
          </w:tbl>
          <w:p w:rsidR="004716B8" w:rsidRPr="00A71CF8" w:rsidRDefault="004716B8">
            <w:pPr>
              <w:rPr>
                <w:b/>
              </w:rPr>
            </w:pPr>
          </w:p>
        </w:tc>
        <w:tc>
          <w:tcPr>
            <w:tcW w:w="4224" w:type="dxa"/>
            <w:shd w:val="clear" w:color="auto" w:fill="FFFFFF" w:themeFill="background1"/>
          </w:tcPr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619"/>
              <w:gridCol w:w="3374"/>
            </w:tblGrid>
            <w:tr w:rsidR="004716B8" w:rsidRPr="00A71CF8" w:rsidTr="00D568AA">
              <w:tc>
                <w:tcPr>
                  <w:tcW w:w="619" w:type="dxa"/>
                  <w:shd w:val="clear" w:color="auto" w:fill="F2F2F2" w:themeFill="background1" w:themeFillShade="F2"/>
                </w:tcPr>
                <w:p w:rsidR="004716B8" w:rsidRPr="00A71CF8" w:rsidRDefault="004716B8">
                  <w:pPr>
                    <w:rPr>
                      <w:b/>
                    </w:rPr>
                  </w:pPr>
                </w:p>
              </w:tc>
              <w:tc>
                <w:tcPr>
                  <w:tcW w:w="3374" w:type="dxa"/>
                  <w:shd w:val="clear" w:color="auto" w:fill="F2F2F2" w:themeFill="background1" w:themeFillShade="F2"/>
                </w:tcPr>
                <w:p w:rsidR="004716B8" w:rsidRPr="00A71CF8" w:rsidRDefault="00A71CF8" w:rsidP="003928BE">
                  <w:pPr>
                    <w:pStyle w:val="Lijstalinea1"/>
                    <w:ind w:left="34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H</w:t>
                  </w:r>
                  <w:r w:rsidR="004716B8" w:rsidRPr="00A71CF8">
                    <w:rPr>
                      <w:rFonts w:ascii="Calibri" w:hAnsi="Calibri"/>
                      <w:sz w:val="22"/>
                      <w:szCs w:val="22"/>
                    </w:rPr>
                    <w:t>eeft belangstelling voor lezen en schrijven</w:t>
                  </w:r>
                </w:p>
              </w:tc>
            </w:tr>
            <w:tr w:rsidR="004716B8" w:rsidRPr="00A71CF8" w:rsidTr="00D568AA">
              <w:tc>
                <w:tcPr>
                  <w:tcW w:w="619" w:type="dxa"/>
                  <w:shd w:val="clear" w:color="auto" w:fill="F2F2F2" w:themeFill="background1" w:themeFillShade="F2"/>
                </w:tcPr>
                <w:p w:rsidR="004716B8" w:rsidRPr="00A71CF8" w:rsidRDefault="004716B8">
                  <w:pPr>
                    <w:rPr>
                      <w:b/>
                    </w:rPr>
                  </w:pPr>
                </w:p>
              </w:tc>
              <w:tc>
                <w:tcPr>
                  <w:tcW w:w="3374" w:type="dxa"/>
                  <w:shd w:val="clear" w:color="auto" w:fill="F2F2F2" w:themeFill="background1" w:themeFillShade="F2"/>
                </w:tcPr>
                <w:p w:rsidR="004716B8" w:rsidRPr="00A71CF8" w:rsidRDefault="00A71CF8" w:rsidP="003928BE">
                  <w:pPr>
                    <w:pStyle w:val="Lijstalinea1"/>
                    <w:ind w:left="34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S</w:t>
                  </w:r>
                  <w:r w:rsidR="004716B8" w:rsidRPr="00A71CF8">
                    <w:rPr>
                      <w:rFonts w:ascii="Calibri" w:hAnsi="Calibri"/>
                      <w:sz w:val="22"/>
                      <w:szCs w:val="22"/>
                    </w:rPr>
                    <w:t>napt  woordobjectivatie, bijv: welk woord is langer: reus of</w:t>
                  </w:r>
                </w:p>
                <w:p w:rsidR="004716B8" w:rsidRPr="00A71CF8" w:rsidRDefault="004716B8" w:rsidP="003928BE">
                  <w:pPr>
                    <w:pStyle w:val="Lijstalinea1"/>
                    <w:ind w:left="34"/>
                    <w:rPr>
                      <w:rFonts w:ascii="Calibri" w:hAnsi="Calibri"/>
                      <w:sz w:val="22"/>
                      <w:szCs w:val="22"/>
                    </w:rPr>
                  </w:pPr>
                  <w:r w:rsidRPr="00A71CF8">
                    <w:rPr>
                      <w:rFonts w:ascii="Calibri" w:hAnsi="Calibri"/>
                      <w:sz w:val="22"/>
                      <w:szCs w:val="22"/>
                    </w:rPr>
                    <w:t>kabouter?</w:t>
                  </w:r>
                </w:p>
              </w:tc>
            </w:tr>
            <w:tr w:rsidR="004716B8" w:rsidRPr="00A71CF8" w:rsidTr="00D568AA">
              <w:tc>
                <w:tcPr>
                  <w:tcW w:w="619" w:type="dxa"/>
                  <w:shd w:val="clear" w:color="auto" w:fill="F2F2F2" w:themeFill="background1" w:themeFillShade="F2"/>
                </w:tcPr>
                <w:p w:rsidR="004716B8" w:rsidRPr="00A71CF8" w:rsidRDefault="004716B8">
                  <w:pPr>
                    <w:rPr>
                      <w:b/>
                    </w:rPr>
                  </w:pPr>
                </w:p>
              </w:tc>
              <w:tc>
                <w:tcPr>
                  <w:tcW w:w="3374" w:type="dxa"/>
                  <w:shd w:val="clear" w:color="auto" w:fill="F2F2F2" w:themeFill="background1" w:themeFillShade="F2"/>
                </w:tcPr>
                <w:p w:rsidR="004716B8" w:rsidRPr="00A71CF8" w:rsidRDefault="00A71CF8" w:rsidP="003928BE">
                  <w:pPr>
                    <w:pStyle w:val="Lijstalinea1"/>
                    <w:ind w:left="34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K</w:t>
                  </w:r>
                  <w:r w:rsidR="004716B8" w:rsidRPr="00A71CF8">
                    <w:rPr>
                      <w:rFonts w:ascii="Calibri" w:hAnsi="Calibri"/>
                      <w:sz w:val="22"/>
                      <w:szCs w:val="22"/>
                    </w:rPr>
                    <w:t>an gericht rijmen</w:t>
                  </w:r>
                </w:p>
              </w:tc>
            </w:tr>
            <w:tr w:rsidR="004716B8" w:rsidRPr="00A71CF8" w:rsidTr="00D568AA">
              <w:tc>
                <w:tcPr>
                  <w:tcW w:w="619" w:type="dxa"/>
                  <w:shd w:val="clear" w:color="auto" w:fill="F2F2F2" w:themeFill="background1" w:themeFillShade="F2"/>
                </w:tcPr>
                <w:p w:rsidR="004716B8" w:rsidRPr="00A71CF8" w:rsidRDefault="004716B8">
                  <w:pPr>
                    <w:rPr>
                      <w:b/>
                    </w:rPr>
                  </w:pPr>
                </w:p>
              </w:tc>
              <w:tc>
                <w:tcPr>
                  <w:tcW w:w="3374" w:type="dxa"/>
                  <w:shd w:val="clear" w:color="auto" w:fill="F2F2F2" w:themeFill="background1" w:themeFillShade="F2"/>
                </w:tcPr>
                <w:p w:rsidR="004716B8" w:rsidRPr="00A71CF8" w:rsidRDefault="00A71CF8" w:rsidP="003928BE">
                  <w:pPr>
                    <w:pStyle w:val="Lijstalinea1"/>
                    <w:ind w:left="34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K</w:t>
                  </w:r>
                  <w:r w:rsidR="004716B8" w:rsidRPr="00A71CF8">
                    <w:rPr>
                      <w:rFonts w:ascii="Calibri" w:hAnsi="Calibri"/>
                      <w:sz w:val="22"/>
                      <w:szCs w:val="22"/>
                    </w:rPr>
                    <w:t>an woorden tellen in zinsverband</w:t>
                  </w:r>
                </w:p>
              </w:tc>
            </w:tr>
            <w:tr w:rsidR="0073666C" w:rsidRPr="00A71CF8" w:rsidTr="00D568AA">
              <w:tc>
                <w:tcPr>
                  <w:tcW w:w="619" w:type="dxa"/>
                  <w:shd w:val="clear" w:color="auto" w:fill="F2F2F2" w:themeFill="background1" w:themeFillShade="F2"/>
                </w:tcPr>
                <w:p w:rsidR="0073666C" w:rsidRPr="00A71CF8" w:rsidRDefault="0073666C">
                  <w:pPr>
                    <w:rPr>
                      <w:b/>
                    </w:rPr>
                  </w:pPr>
                </w:p>
              </w:tc>
              <w:tc>
                <w:tcPr>
                  <w:tcW w:w="3374" w:type="dxa"/>
                  <w:shd w:val="clear" w:color="auto" w:fill="F2F2F2" w:themeFill="background1" w:themeFillShade="F2"/>
                </w:tcPr>
                <w:p w:rsidR="0073666C" w:rsidRDefault="0073666C" w:rsidP="003928BE">
                  <w:pPr>
                    <w:pStyle w:val="Lijstalinea1"/>
                    <w:ind w:left="34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Kan de klanken onderscheiden in woorden: eu-ui-u-uu en ee-i-e-ie en korte –lange klanken(auditieve discriminatie)</w:t>
                  </w:r>
                </w:p>
              </w:tc>
            </w:tr>
            <w:tr w:rsidR="004716B8" w:rsidRPr="00A71CF8" w:rsidTr="00D568AA">
              <w:tc>
                <w:tcPr>
                  <w:tcW w:w="619" w:type="dxa"/>
                  <w:shd w:val="clear" w:color="auto" w:fill="F2F2F2" w:themeFill="background1" w:themeFillShade="F2"/>
                </w:tcPr>
                <w:p w:rsidR="004716B8" w:rsidRPr="00A71CF8" w:rsidRDefault="004716B8">
                  <w:pPr>
                    <w:rPr>
                      <w:b/>
                    </w:rPr>
                  </w:pPr>
                </w:p>
              </w:tc>
              <w:tc>
                <w:tcPr>
                  <w:tcW w:w="3374" w:type="dxa"/>
                  <w:shd w:val="clear" w:color="auto" w:fill="F2F2F2" w:themeFill="background1" w:themeFillShade="F2"/>
                </w:tcPr>
                <w:p w:rsidR="004716B8" w:rsidRPr="00A71CF8" w:rsidRDefault="00A71CF8" w:rsidP="003928BE">
                  <w:pPr>
                    <w:pStyle w:val="Lijstalinea1"/>
                    <w:ind w:left="34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A</w:t>
                  </w:r>
                  <w:r w:rsidR="004716B8" w:rsidRPr="00A71CF8">
                    <w:rPr>
                      <w:rFonts w:ascii="Calibri" w:hAnsi="Calibri"/>
                      <w:sz w:val="22"/>
                      <w:szCs w:val="22"/>
                    </w:rPr>
                    <w:t>uditieve synthese in context, bijv: het  zit in je gezicht:</w:t>
                  </w:r>
                </w:p>
                <w:p w:rsidR="004716B8" w:rsidRPr="00A71CF8" w:rsidRDefault="004716B8" w:rsidP="003928BE">
                  <w:pPr>
                    <w:pStyle w:val="Lijstalinea1"/>
                    <w:ind w:left="34"/>
                    <w:rPr>
                      <w:rFonts w:ascii="Calibri" w:hAnsi="Calibri"/>
                      <w:sz w:val="22"/>
                      <w:szCs w:val="22"/>
                    </w:rPr>
                  </w:pPr>
                  <w:r w:rsidRPr="00A71CF8">
                    <w:rPr>
                      <w:rFonts w:ascii="Calibri" w:hAnsi="Calibri"/>
                      <w:sz w:val="22"/>
                      <w:szCs w:val="22"/>
                    </w:rPr>
                    <w:t>“n-eu-s”</w:t>
                  </w:r>
                </w:p>
              </w:tc>
            </w:tr>
            <w:tr w:rsidR="004716B8" w:rsidRPr="00A71CF8" w:rsidTr="00D568AA">
              <w:tc>
                <w:tcPr>
                  <w:tcW w:w="619" w:type="dxa"/>
                  <w:shd w:val="clear" w:color="auto" w:fill="F2F2F2" w:themeFill="background1" w:themeFillShade="F2"/>
                </w:tcPr>
                <w:p w:rsidR="004716B8" w:rsidRPr="00A71CF8" w:rsidRDefault="004716B8">
                  <w:pPr>
                    <w:rPr>
                      <w:b/>
                    </w:rPr>
                  </w:pPr>
                </w:p>
              </w:tc>
              <w:tc>
                <w:tcPr>
                  <w:tcW w:w="3374" w:type="dxa"/>
                  <w:shd w:val="clear" w:color="auto" w:fill="F2F2F2" w:themeFill="background1" w:themeFillShade="F2"/>
                </w:tcPr>
                <w:p w:rsidR="004716B8" w:rsidRPr="00A71CF8" w:rsidRDefault="00A71CF8" w:rsidP="003928BE">
                  <w:pPr>
                    <w:pStyle w:val="Lijstalinea1"/>
                    <w:ind w:left="34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K</w:t>
                  </w:r>
                  <w:r w:rsidR="004716B8" w:rsidRPr="00A71CF8">
                    <w:rPr>
                      <w:rFonts w:ascii="Calibri" w:hAnsi="Calibri"/>
                      <w:sz w:val="22"/>
                      <w:szCs w:val="22"/>
                    </w:rPr>
                    <w:t>an kleine verschillen in letters herkennen</w:t>
                  </w:r>
                </w:p>
              </w:tc>
            </w:tr>
            <w:tr w:rsidR="004716B8" w:rsidRPr="00A71CF8" w:rsidTr="00447EEF">
              <w:tc>
                <w:tcPr>
                  <w:tcW w:w="619" w:type="dxa"/>
                  <w:shd w:val="clear" w:color="auto" w:fill="BFBFBF" w:themeFill="background1" w:themeFillShade="BF"/>
                </w:tcPr>
                <w:p w:rsidR="004716B8" w:rsidRPr="00A71CF8" w:rsidRDefault="004716B8">
                  <w:pPr>
                    <w:rPr>
                      <w:b/>
                    </w:rPr>
                  </w:pPr>
                </w:p>
              </w:tc>
              <w:tc>
                <w:tcPr>
                  <w:tcW w:w="3374" w:type="dxa"/>
                  <w:shd w:val="clear" w:color="auto" w:fill="BFBFBF" w:themeFill="background1" w:themeFillShade="BF"/>
                </w:tcPr>
                <w:p w:rsidR="004716B8" w:rsidRPr="00A71CF8" w:rsidRDefault="00A71CF8" w:rsidP="003928BE">
                  <w:pPr>
                    <w:pStyle w:val="Lijstalinea1"/>
                    <w:ind w:left="34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K</w:t>
                  </w:r>
                  <w:r w:rsidR="004716B8" w:rsidRPr="00A71CF8">
                    <w:rPr>
                      <w:rFonts w:ascii="Calibri" w:hAnsi="Calibri"/>
                      <w:sz w:val="22"/>
                      <w:szCs w:val="22"/>
                    </w:rPr>
                    <w:t>ent of herkent al letters (ongeveer 16)</w:t>
                  </w:r>
                </w:p>
              </w:tc>
            </w:tr>
            <w:tr w:rsidR="004716B8" w:rsidRPr="00A71CF8" w:rsidTr="00447EEF">
              <w:tc>
                <w:tcPr>
                  <w:tcW w:w="619" w:type="dxa"/>
                  <w:shd w:val="clear" w:color="auto" w:fill="BFBFBF" w:themeFill="background1" w:themeFillShade="BF"/>
                </w:tcPr>
                <w:p w:rsidR="004716B8" w:rsidRPr="00A71CF8" w:rsidRDefault="004716B8">
                  <w:pPr>
                    <w:rPr>
                      <w:b/>
                    </w:rPr>
                  </w:pPr>
                </w:p>
              </w:tc>
              <w:tc>
                <w:tcPr>
                  <w:tcW w:w="3374" w:type="dxa"/>
                  <w:shd w:val="clear" w:color="auto" w:fill="BFBFBF" w:themeFill="background1" w:themeFillShade="BF"/>
                </w:tcPr>
                <w:p w:rsidR="004716B8" w:rsidRPr="00A71CF8" w:rsidRDefault="00A71CF8" w:rsidP="003928BE">
                  <w:pPr>
                    <w:pStyle w:val="Lijstalinea1"/>
                    <w:ind w:left="34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K</w:t>
                  </w:r>
                  <w:r w:rsidR="004716B8" w:rsidRPr="00A71CF8">
                    <w:rPr>
                      <w:rFonts w:ascii="Calibri" w:hAnsi="Calibri"/>
                      <w:sz w:val="22"/>
                      <w:szCs w:val="22"/>
                    </w:rPr>
                    <w:t>an auditieve analyse met klanken.</w:t>
                  </w:r>
                </w:p>
              </w:tc>
            </w:tr>
            <w:tr w:rsidR="004716B8" w:rsidRPr="00A71CF8" w:rsidTr="00447EEF">
              <w:tc>
                <w:tcPr>
                  <w:tcW w:w="619" w:type="dxa"/>
                  <w:shd w:val="clear" w:color="auto" w:fill="BFBFBF" w:themeFill="background1" w:themeFillShade="BF"/>
                </w:tcPr>
                <w:p w:rsidR="004716B8" w:rsidRPr="00A71CF8" w:rsidRDefault="004716B8">
                  <w:pPr>
                    <w:rPr>
                      <w:b/>
                    </w:rPr>
                  </w:pPr>
                </w:p>
              </w:tc>
              <w:tc>
                <w:tcPr>
                  <w:tcW w:w="3374" w:type="dxa"/>
                  <w:shd w:val="clear" w:color="auto" w:fill="BFBFBF" w:themeFill="background1" w:themeFillShade="BF"/>
                </w:tcPr>
                <w:p w:rsidR="004716B8" w:rsidRPr="00A71CF8" w:rsidRDefault="00A71CF8" w:rsidP="003928BE">
                  <w:pPr>
                    <w:pStyle w:val="Lijstalinea1"/>
                    <w:ind w:left="34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>K</w:t>
                  </w:r>
                  <w:r w:rsidR="004716B8" w:rsidRPr="00A71CF8">
                    <w:rPr>
                      <w:rFonts w:asciiTheme="minorHAnsi" w:hAnsiTheme="minorHAnsi"/>
                      <w:sz w:val="22"/>
                      <w:szCs w:val="22"/>
                    </w:rPr>
                    <w:t>an auditieve synthese van woorden met drie klanken</w:t>
                  </w:r>
                </w:p>
              </w:tc>
            </w:tr>
            <w:tr w:rsidR="004716B8" w:rsidRPr="00A71CF8" w:rsidTr="00447EEF">
              <w:tc>
                <w:tcPr>
                  <w:tcW w:w="619" w:type="dxa"/>
                  <w:shd w:val="clear" w:color="auto" w:fill="BFBFBF" w:themeFill="background1" w:themeFillShade="BF"/>
                </w:tcPr>
                <w:p w:rsidR="004716B8" w:rsidRPr="00A71CF8" w:rsidRDefault="004716B8">
                  <w:pPr>
                    <w:rPr>
                      <w:b/>
                    </w:rPr>
                  </w:pPr>
                </w:p>
              </w:tc>
              <w:tc>
                <w:tcPr>
                  <w:tcW w:w="3374" w:type="dxa"/>
                  <w:shd w:val="clear" w:color="auto" w:fill="BFBFBF" w:themeFill="background1" w:themeFillShade="BF"/>
                </w:tcPr>
                <w:p w:rsidR="004716B8" w:rsidRPr="00A71CF8" w:rsidRDefault="00A71CF8" w:rsidP="003928BE">
                  <w:pPr>
                    <w:pStyle w:val="Lijstalinea1"/>
                    <w:ind w:left="34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K</w:t>
                  </w:r>
                  <w:r w:rsidR="004716B8" w:rsidRPr="00A71CF8">
                    <w:rPr>
                      <w:rFonts w:ascii="Calibri" w:hAnsi="Calibri"/>
                      <w:sz w:val="22"/>
                      <w:szCs w:val="22"/>
                    </w:rPr>
                    <w:t>an auditieve analyse (‘hakken van woorden in klanken’)</w:t>
                  </w:r>
                </w:p>
              </w:tc>
            </w:tr>
          </w:tbl>
          <w:p w:rsidR="00A71CF8" w:rsidRDefault="00A71CF8">
            <w:pPr>
              <w:rPr>
                <w:b/>
              </w:rPr>
            </w:pPr>
          </w:p>
          <w:p w:rsidR="0073666C" w:rsidRDefault="0073666C">
            <w:pPr>
              <w:rPr>
                <w:b/>
              </w:rPr>
            </w:pPr>
          </w:p>
          <w:p w:rsidR="00A71CF8" w:rsidRDefault="00A71CF8">
            <w:pPr>
              <w:rPr>
                <w:b/>
              </w:rPr>
            </w:pP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790"/>
              <w:gridCol w:w="3203"/>
            </w:tblGrid>
            <w:tr w:rsidR="00D568AA" w:rsidTr="00D568AA">
              <w:tc>
                <w:tcPr>
                  <w:tcW w:w="3993" w:type="dxa"/>
                  <w:gridSpan w:val="2"/>
                  <w:shd w:val="clear" w:color="auto" w:fill="F2F2F2" w:themeFill="background1" w:themeFillShade="F2"/>
                </w:tcPr>
                <w:p w:rsidR="00D568AA" w:rsidRDefault="00361E9D" w:rsidP="00D568AA">
                  <w:pPr>
                    <w:shd w:val="clear" w:color="auto" w:fill="F2F2F2" w:themeFill="background1" w:themeFillShade="F2"/>
                    <w:rPr>
                      <w:b/>
                    </w:rPr>
                  </w:pPr>
                  <w:r>
                    <w:rPr>
                      <w:b/>
                      <w:sz w:val="24"/>
                      <w:szCs w:val="24"/>
                    </w:rPr>
                    <w:t>r</w:t>
                  </w:r>
                  <w:r w:rsidR="00D568AA" w:rsidRPr="008444A2">
                    <w:rPr>
                      <w:b/>
                      <w:sz w:val="24"/>
                      <w:szCs w:val="24"/>
                    </w:rPr>
                    <w:t>isicofactoren leesmoeilijkheden of dyslexie</w:t>
                  </w:r>
                </w:p>
              </w:tc>
            </w:tr>
            <w:tr w:rsidR="00D568AA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D568AA" w:rsidRPr="00D568AA" w:rsidRDefault="00D568AA" w:rsidP="00D568AA">
                  <w:pPr>
                    <w:shd w:val="clear" w:color="auto" w:fill="F2F2F2" w:themeFill="background1" w:themeFillShade="F2"/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D568AA" w:rsidRPr="00D568AA" w:rsidRDefault="00D568AA" w:rsidP="00D568AA">
                  <w:pPr>
                    <w:pStyle w:val="Geenafstand1"/>
                    <w:shd w:val="clear" w:color="auto" w:fill="F2F2F2" w:themeFill="background1" w:themeFillShade="F2"/>
                  </w:pPr>
                  <w:r w:rsidRPr="00D568AA">
                    <w:t>Kan de kleuren niet goed en snel  benoemen</w:t>
                  </w:r>
                </w:p>
              </w:tc>
            </w:tr>
            <w:tr w:rsidR="00D568AA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D568AA" w:rsidRPr="00D568AA" w:rsidRDefault="00D568AA" w:rsidP="00D568AA">
                  <w:pPr>
                    <w:shd w:val="clear" w:color="auto" w:fill="F2F2F2" w:themeFill="background1" w:themeFillShade="F2"/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D568AA" w:rsidRPr="00D568AA" w:rsidRDefault="00D568AA" w:rsidP="00D568AA">
                  <w:pPr>
                    <w:pStyle w:val="Geenafstand1"/>
                    <w:shd w:val="clear" w:color="auto" w:fill="F2F2F2" w:themeFill="background1" w:themeFillShade="F2"/>
                  </w:pPr>
                  <w:r w:rsidRPr="00D568AA">
                    <w:t>Er wordt thuis niet veel (voor)gelezen</w:t>
                  </w:r>
                </w:p>
              </w:tc>
            </w:tr>
            <w:tr w:rsidR="00D568AA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D568AA" w:rsidRPr="00D568AA" w:rsidRDefault="00D568AA" w:rsidP="00D568AA">
                  <w:pPr>
                    <w:shd w:val="clear" w:color="auto" w:fill="F2F2F2" w:themeFill="background1" w:themeFillShade="F2"/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D568AA" w:rsidRPr="00D568AA" w:rsidRDefault="00D568AA" w:rsidP="00D568AA">
                  <w:pPr>
                    <w:pStyle w:val="Geenafstand1"/>
                    <w:shd w:val="clear" w:color="auto" w:fill="F2F2F2" w:themeFill="background1" w:themeFillShade="F2"/>
                  </w:pPr>
                  <w:r w:rsidRPr="00D568AA">
                    <w:t>Onvoldoende beheersing van het Nederlands vanwege</w:t>
                  </w:r>
                </w:p>
                <w:p w:rsidR="00D568AA" w:rsidRPr="00D568AA" w:rsidRDefault="00D568AA" w:rsidP="00D568AA">
                  <w:pPr>
                    <w:pStyle w:val="Geenafstand1"/>
                    <w:shd w:val="clear" w:color="auto" w:fill="F2F2F2" w:themeFill="background1" w:themeFillShade="F2"/>
                  </w:pPr>
                  <w:r w:rsidRPr="00D568AA">
                    <w:t xml:space="preserve">  meertaligheid</w:t>
                  </w:r>
                </w:p>
              </w:tc>
            </w:tr>
            <w:tr w:rsidR="00D568AA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D568AA" w:rsidRPr="00D568AA" w:rsidRDefault="00D568AA" w:rsidP="00D568AA">
                  <w:pPr>
                    <w:shd w:val="clear" w:color="auto" w:fill="F2F2F2" w:themeFill="background1" w:themeFillShade="F2"/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D568AA" w:rsidRPr="00D568AA" w:rsidRDefault="00D568AA" w:rsidP="00D568AA">
                  <w:pPr>
                    <w:pStyle w:val="Geenafstand1"/>
                    <w:shd w:val="clear" w:color="auto" w:fill="F2F2F2" w:themeFill="background1" w:themeFillShade="F2"/>
                  </w:pPr>
                  <w:r w:rsidRPr="00D568AA">
                    <w:t>Veel gehoorproblemen (gehad)</w:t>
                  </w:r>
                </w:p>
              </w:tc>
            </w:tr>
            <w:tr w:rsidR="00D568AA" w:rsidTr="00D568AA">
              <w:trPr>
                <w:trHeight w:val="70"/>
              </w:trPr>
              <w:tc>
                <w:tcPr>
                  <w:tcW w:w="790" w:type="dxa"/>
                  <w:shd w:val="clear" w:color="auto" w:fill="F2F2F2" w:themeFill="background1" w:themeFillShade="F2"/>
                </w:tcPr>
                <w:p w:rsidR="00D568AA" w:rsidRPr="00D568AA" w:rsidRDefault="00D568AA" w:rsidP="00D568AA">
                  <w:pPr>
                    <w:shd w:val="clear" w:color="auto" w:fill="F2F2F2" w:themeFill="background1" w:themeFillShade="F2"/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D568AA" w:rsidRPr="00D568AA" w:rsidRDefault="00D568AA" w:rsidP="00D568AA">
                  <w:pPr>
                    <w:pStyle w:val="Geenafstand1"/>
                    <w:shd w:val="clear" w:color="auto" w:fill="F2F2F2" w:themeFill="background1" w:themeFillShade="F2"/>
                  </w:pPr>
                  <w:r w:rsidRPr="00D568AA">
                    <w:t>Vertraagde spraak/taalontwikkeling</w:t>
                  </w:r>
                </w:p>
              </w:tc>
            </w:tr>
            <w:tr w:rsidR="00D568AA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D568AA" w:rsidRPr="00D568AA" w:rsidRDefault="00D568AA" w:rsidP="00D568AA">
                  <w:pPr>
                    <w:shd w:val="clear" w:color="auto" w:fill="F2F2F2" w:themeFill="background1" w:themeFillShade="F2"/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D568AA" w:rsidRPr="00D568AA" w:rsidRDefault="00D568AA" w:rsidP="00D568AA">
                  <w:pPr>
                    <w:pStyle w:val="Geenafstand1"/>
                    <w:shd w:val="clear" w:color="auto" w:fill="F2F2F2" w:themeFill="background1" w:themeFillShade="F2"/>
                  </w:pPr>
                  <w:r w:rsidRPr="00D568AA">
                    <w:t>Dyslexie in de familie</w:t>
                  </w:r>
                </w:p>
              </w:tc>
            </w:tr>
          </w:tbl>
          <w:p w:rsidR="00A71CF8" w:rsidRDefault="00A71CF8" w:rsidP="00D568AA">
            <w:pPr>
              <w:shd w:val="clear" w:color="auto" w:fill="F2F2F2" w:themeFill="background1" w:themeFillShade="F2"/>
              <w:rPr>
                <w:b/>
              </w:rPr>
            </w:pPr>
          </w:p>
          <w:p w:rsidR="00A71CF8" w:rsidRDefault="00A71CF8">
            <w:pPr>
              <w:rPr>
                <w:b/>
              </w:rPr>
            </w:pPr>
          </w:p>
          <w:p w:rsidR="00A71CF8" w:rsidRDefault="00A71CF8">
            <w:pPr>
              <w:rPr>
                <w:b/>
              </w:rPr>
            </w:pPr>
          </w:p>
          <w:p w:rsidR="00A71CF8" w:rsidRPr="00A71CF8" w:rsidRDefault="00A71CF8">
            <w:pPr>
              <w:rPr>
                <w:b/>
              </w:rPr>
            </w:pPr>
          </w:p>
        </w:tc>
        <w:tc>
          <w:tcPr>
            <w:tcW w:w="4224" w:type="dxa"/>
            <w:shd w:val="clear" w:color="auto" w:fill="FFFFFF" w:themeFill="background1"/>
          </w:tcPr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790"/>
              <w:gridCol w:w="3203"/>
            </w:tblGrid>
            <w:tr w:rsidR="00A71CF8" w:rsidRPr="00A71CF8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A71CF8" w:rsidRPr="00A71CF8" w:rsidRDefault="00A71CF8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A71CF8" w:rsidRPr="00A71CF8" w:rsidRDefault="00A71CF8" w:rsidP="003928BE">
                  <w:pPr>
                    <w:pStyle w:val="Geenafstand1"/>
                  </w:pPr>
                  <w:r>
                    <w:t>K</w:t>
                  </w:r>
                  <w:r w:rsidRPr="00A71CF8">
                    <w:t>an synchroon tellen  van 1-20</w:t>
                  </w:r>
                </w:p>
              </w:tc>
            </w:tr>
            <w:tr w:rsidR="00A71CF8" w:rsidRPr="00A71CF8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A71CF8" w:rsidRPr="00A71CF8" w:rsidRDefault="00A71CF8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A71CF8" w:rsidRPr="00A71CF8" w:rsidRDefault="00A71CF8" w:rsidP="00A71CF8">
                  <w:pPr>
                    <w:pStyle w:val="Geenafstand1"/>
                    <w:ind w:left="142" w:hanging="250"/>
                  </w:pPr>
                  <w:r>
                    <w:t xml:space="preserve">  H</w:t>
                  </w:r>
                  <w:r w:rsidRPr="00A71CF8">
                    <w:t>erkent de cijfers 1-10</w:t>
                  </w:r>
                </w:p>
              </w:tc>
            </w:tr>
            <w:tr w:rsidR="00A71CF8" w:rsidRPr="00A71CF8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A71CF8" w:rsidRPr="00A71CF8" w:rsidRDefault="00A71CF8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A71CF8" w:rsidRPr="00A71CF8" w:rsidRDefault="00A71CF8" w:rsidP="003928BE">
                  <w:pPr>
                    <w:pStyle w:val="Geenafstand1"/>
                  </w:pPr>
                  <w:r>
                    <w:t>K</w:t>
                  </w:r>
                  <w:r w:rsidRPr="00A71CF8">
                    <w:t>an terugtellen van 10-1</w:t>
                  </w:r>
                </w:p>
              </w:tc>
            </w:tr>
            <w:tr w:rsidR="00A71CF8" w:rsidRPr="00A71CF8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A71CF8" w:rsidRPr="00A71CF8" w:rsidRDefault="00A71CF8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A71CF8" w:rsidRPr="00A71CF8" w:rsidRDefault="00A71CF8" w:rsidP="003928BE">
                  <w:pPr>
                    <w:pStyle w:val="Geenafstand1"/>
                  </w:pPr>
                  <w:r>
                    <w:t>K</w:t>
                  </w:r>
                  <w:r w:rsidRPr="00A71CF8">
                    <w:t>ent het conservatieprincipe: 4 olifanten is evenveel als 4</w:t>
                  </w:r>
                </w:p>
                <w:p w:rsidR="00A71CF8" w:rsidRPr="00A71CF8" w:rsidRDefault="00A71CF8" w:rsidP="003928BE">
                  <w:pPr>
                    <w:pStyle w:val="Geenafstand1"/>
                  </w:pPr>
                  <w:r w:rsidRPr="00A71CF8">
                    <w:t>muizen</w:t>
                  </w:r>
                </w:p>
              </w:tc>
            </w:tr>
            <w:tr w:rsidR="00A71CF8" w:rsidRPr="00A71CF8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A71CF8" w:rsidRPr="00A71CF8" w:rsidRDefault="00A71CF8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A71CF8" w:rsidRPr="00A71CF8" w:rsidRDefault="00A71CF8" w:rsidP="003928BE">
                  <w:pPr>
                    <w:pStyle w:val="Geenafstand1"/>
                  </w:pPr>
                  <w:r>
                    <w:t>K</w:t>
                  </w:r>
                  <w:r w:rsidRPr="00A71CF8">
                    <w:t>an de hoeveelheden 1-6 en 10 in één keer tonen zonder</w:t>
                  </w:r>
                </w:p>
                <w:p w:rsidR="00A71CF8" w:rsidRPr="00A71CF8" w:rsidRDefault="00A71CF8" w:rsidP="003928BE">
                  <w:pPr>
                    <w:pStyle w:val="Geenafstand1"/>
                  </w:pPr>
                  <w:r w:rsidRPr="00A71CF8">
                    <w:t xml:space="preserve"> te tellen</w:t>
                  </w:r>
                </w:p>
              </w:tc>
            </w:tr>
            <w:tr w:rsidR="00A71CF8" w:rsidRPr="00A71CF8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A71CF8" w:rsidRPr="00A71CF8" w:rsidRDefault="00A71CF8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A71CF8" w:rsidRPr="00A71CF8" w:rsidRDefault="00A71CF8" w:rsidP="003928BE">
                  <w:pPr>
                    <w:pStyle w:val="Geenafstand1"/>
                  </w:pPr>
                  <w:r>
                    <w:t>R</w:t>
                  </w:r>
                  <w:r w:rsidRPr="00A71CF8">
                    <w:t>esultatief tellen: kent verschil tussen de begrippen vier en</w:t>
                  </w:r>
                </w:p>
                <w:p w:rsidR="00A71CF8" w:rsidRPr="00A71CF8" w:rsidRDefault="00A71CF8" w:rsidP="003928BE">
                  <w:pPr>
                    <w:pStyle w:val="Geenafstand1"/>
                  </w:pPr>
                  <w:r w:rsidRPr="00A71CF8">
                    <w:t xml:space="preserve"> vierde</w:t>
                  </w:r>
                </w:p>
              </w:tc>
            </w:tr>
            <w:tr w:rsidR="00A71CF8" w:rsidRPr="00A71CF8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A71CF8" w:rsidRPr="00A71CF8" w:rsidRDefault="00A71CF8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A71CF8" w:rsidRPr="00A71CF8" w:rsidRDefault="00A71CF8" w:rsidP="003928BE">
                  <w:pPr>
                    <w:pStyle w:val="Geenafstand1"/>
                  </w:pPr>
                  <w:r>
                    <w:t>K</w:t>
                  </w:r>
                  <w:r w:rsidRPr="00A71CF8">
                    <w:t>an de handelingen bij de begrippen één meer, twee meer,</w:t>
                  </w:r>
                </w:p>
                <w:p w:rsidR="00A71CF8" w:rsidRPr="00A71CF8" w:rsidRDefault="00A71CF8" w:rsidP="003928BE">
                  <w:pPr>
                    <w:pStyle w:val="Geenafstand1"/>
                  </w:pPr>
                  <w:r w:rsidRPr="00A71CF8">
                    <w:t xml:space="preserve"> één minder, twee minder, evenveel goed hanteren</w:t>
                  </w:r>
                </w:p>
              </w:tc>
            </w:tr>
            <w:tr w:rsidR="00A71CF8" w:rsidRPr="00A71CF8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A71CF8" w:rsidRPr="00A71CF8" w:rsidRDefault="00A71CF8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A71CF8" w:rsidRPr="00A71CF8" w:rsidRDefault="00A71CF8" w:rsidP="003928BE">
                  <w:pPr>
                    <w:pStyle w:val="Geenafstand1"/>
                  </w:pPr>
                  <w:r>
                    <w:t>K</w:t>
                  </w:r>
                  <w:r w:rsidRPr="00A71CF8">
                    <w:t>an afstanden en inhouden meten met  verschillende maten</w:t>
                  </w:r>
                </w:p>
              </w:tc>
            </w:tr>
            <w:tr w:rsidR="00A71CF8" w:rsidRPr="00A71CF8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A71CF8" w:rsidRPr="00A71CF8" w:rsidRDefault="00A71CF8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A71CF8" w:rsidRPr="00A71CF8" w:rsidRDefault="00A71CF8" w:rsidP="003928BE">
                  <w:pPr>
                    <w:pStyle w:val="Geenafstand1"/>
                  </w:pPr>
                  <w:r>
                    <w:t>K</w:t>
                  </w:r>
                  <w:r w:rsidRPr="00A71CF8">
                    <w:t>an begrippen groter en kleiner (enz.) door vergelijken</w:t>
                  </w:r>
                </w:p>
                <w:p w:rsidR="00A71CF8" w:rsidRPr="00A71CF8" w:rsidRDefault="00A71CF8" w:rsidP="003928BE">
                  <w:pPr>
                    <w:pStyle w:val="Geenafstand1"/>
                  </w:pPr>
                  <w:r w:rsidRPr="00A71CF8">
                    <w:t xml:space="preserve">  relatief zien</w:t>
                  </w:r>
                </w:p>
              </w:tc>
            </w:tr>
            <w:tr w:rsidR="00A71CF8" w:rsidRPr="00A71CF8" w:rsidTr="00447EEF">
              <w:tc>
                <w:tcPr>
                  <w:tcW w:w="790" w:type="dxa"/>
                  <w:shd w:val="clear" w:color="auto" w:fill="BFBFBF" w:themeFill="background1" w:themeFillShade="BF"/>
                </w:tcPr>
                <w:p w:rsidR="00A71CF8" w:rsidRPr="00A71CF8" w:rsidRDefault="00A71CF8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BFBFBF" w:themeFill="background1" w:themeFillShade="BF"/>
                </w:tcPr>
                <w:p w:rsidR="00A71CF8" w:rsidRPr="00A71CF8" w:rsidRDefault="00A71CF8" w:rsidP="003928BE">
                  <w:pPr>
                    <w:pStyle w:val="Geenafstand1"/>
                  </w:pPr>
                  <w:r>
                    <w:t>K</w:t>
                  </w:r>
                  <w:r w:rsidRPr="00A71CF8">
                    <w:t>an spiegelen/kan spiegelbeelden herkennen</w:t>
                  </w:r>
                </w:p>
              </w:tc>
            </w:tr>
            <w:tr w:rsidR="00A71CF8" w:rsidRPr="00A71CF8" w:rsidTr="00447EEF">
              <w:tc>
                <w:tcPr>
                  <w:tcW w:w="790" w:type="dxa"/>
                  <w:shd w:val="clear" w:color="auto" w:fill="BFBFBF" w:themeFill="background1" w:themeFillShade="BF"/>
                </w:tcPr>
                <w:p w:rsidR="00A71CF8" w:rsidRPr="00A71CF8" w:rsidRDefault="00A71CF8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BFBFBF" w:themeFill="background1" w:themeFillShade="BF"/>
                </w:tcPr>
                <w:p w:rsidR="00A71CF8" w:rsidRPr="00A71CF8" w:rsidRDefault="00A71CF8" w:rsidP="003928BE">
                  <w:pPr>
                    <w:pStyle w:val="Geenafstand1"/>
                  </w:pPr>
                  <w:r>
                    <w:t>H</w:t>
                  </w:r>
                  <w:r w:rsidRPr="00A71CF8">
                    <w:t>erkent de cijfers 11-20</w:t>
                  </w:r>
                </w:p>
              </w:tc>
            </w:tr>
            <w:tr w:rsidR="00A71CF8" w:rsidRPr="00A71CF8" w:rsidTr="00447EEF">
              <w:tc>
                <w:tcPr>
                  <w:tcW w:w="790" w:type="dxa"/>
                  <w:shd w:val="clear" w:color="auto" w:fill="BFBFBF" w:themeFill="background1" w:themeFillShade="BF"/>
                </w:tcPr>
                <w:p w:rsidR="00A71CF8" w:rsidRPr="00A71CF8" w:rsidRDefault="00A71CF8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BFBFBF" w:themeFill="background1" w:themeFillShade="BF"/>
                </w:tcPr>
                <w:p w:rsidR="00A71CF8" w:rsidRPr="00A71CF8" w:rsidRDefault="00A71CF8" w:rsidP="00A71CF8">
                  <w:pPr>
                    <w:pStyle w:val="Geenafstand1"/>
                    <w:ind w:left="142" w:hanging="109"/>
                  </w:pPr>
                  <w:r>
                    <w:t>K</w:t>
                  </w:r>
                  <w:r w:rsidRPr="00A71CF8">
                    <w:t>ent de positie van de getallen 1-20</w:t>
                  </w:r>
                </w:p>
              </w:tc>
            </w:tr>
          </w:tbl>
          <w:p w:rsidR="00A71CF8" w:rsidRDefault="00A71CF8">
            <w:pPr>
              <w:rPr>
                <w:b/>
              </w:rPr>
            </w:pP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790"/>
              <w:gridCol w:w="3203"/>
            </w:tblGrid>
            <w:tr w:rsidR="00A71CF8" w:rsidTr="00D568AA">
              <w:tc>
                <w:tcPr>
                  <w:tcW w:w="3993" w:type="dxa"/>
                  <w:gridSpan w:val="2"/>
                  <w:shd w:val="clear" w:color="auto" w:fill="F2F2F2" w:themeFill="background1" w:themeFillShade="F2"/>
                </w:tcPr>
                <w:p w:rsidR="00A71CF8" w:rsidRDefault="00361E9D">
                  <w:pPr>
                    <w:rPr>
                      <w:b/>
                    </w:rPr>
                  </w:pPr>
                  <w:r>
                    <w:rPr>
                      <w:b/>
                      <w:sz w:val="24"/>
                      <w:szCs w:val="24"/>
                    </w:rPr>
                    <w:t>r</w:t>
                  </w:r>
                  <w:r w:rsidR="00D568AA">
                    <w:rPr>
                      <w:b/>
                      <w:sz w:val="24"/>
                      <w:szCs w:val="24"/>
                    </w:rPr>
                    <w:t>isicofactoren rekenproblemen of dyscalculie</w:t>
                  </w:r>
                </w:p>
              </w:tc>
            </w:tr>
            <w:tr w:rsidR="00D568AA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D568AA" w:rsidRPr="00D568AA" w:rsidRDefault="00D568AA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D568AA" w:rsidRPr="00D568AA" w:rsidRDefault="00D568AA" w:rsidP="003928BE">
                  <w:pPr>
                    <w:pStyle w:val="Geenafstand"/>
                  </w:pPr>
                  <w:r w:rsidRPr="00D568AA">
                    <w:t>In het gezin of familie veel rekenproblemen</w:t>
                  </w:r>
                </w:p>
              </w:tc>
            </w:tr>
            <w:tr w:rsidR="00D568AA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D568AA" w:rsidRPr="00D568AA" w:rsidRDefault="00D568AA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D568AA" w:rsidRPr="00D568AA" w:rsidRDefault="00D568AA" w:rsidP="003928BE">
                  <w:pPr>
                    <w:pStyle w:val="Geenafstand"/>
                  </w:pPr>
                  <w:r w:rsidRPr="00D568AA">
                    <w:t>In de leeftijdsperiode van 3 en 4 jaar erg veel ziek geweest</w:t>
                  </w:r>
                </w:p>
              </w:tc>
            </w:tr>
            <w:tr w:rsidR="00D568AA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D568AA" w:rsidRPr="00D568AA" w:rsidRDefault="00D568AA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D568AA" w:rsidRPr="00D568AA" w:rsidRDefault="00D568AA" w:rsidP="003928BE">
                  <w:pPr>
                    <w:pStyle w:val="Geenafstand"/>
                  </w:pPr>
                  <w:r w:rsidRPr="00D568AA">
                    <w:t>Visueel-motorische problematiek</w:t>
                  </w:r>
                </w:p>
              </w:tc>
            </w:tr>
            <w:tr w:rsidR="00D568AA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D568AA" w:rsidRPr="00D568AA" w:rsidRDefault="00D568AA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D568AA" w:rsidRPr="00D568AA" w:rsidRDefault="00D568AA" w:rsidP="003928BE">
                  <w:pPr>
                    <w:pStyle w:val="Geenafstand"/>
                  </w:pPr>
                  <w:r w:rsidRPr="00D568AA">
                    <w:t>Weinig buitenspelen</w:t>
                  </w:r>
                </w:p>
              </w:tc>
            </w:tr>
            <w:tr w:rsidR="00D568AA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D568AA" w:rsidRPr="00D568AA" w:rsidRDefault="00D568AA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D568AA" w:rsidRPr="00D568AA" w:rsidRDefault="00D568AA" w:rsidP="003928BE">
                  <w:pPr>
                    <w:pStyle w:val="Geenafstand"/>
                  </w:pPr>
                  <w:r w:rsidRPr="00D568AA">
                    <w:t>In het gezin worden weinig spelletjes gedaan</w:t>
                  </w:r>
                </w:p>
              </w:tc>
            </w:tr>
            <w:tr w:rsidR="00D568AA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D568AA" w:rsidRPr="00D568AA" w:rsidRDefault="00D568AA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D568AA" w:rsidRPr="00D568AA" w:rsidRDefault="00D568AA" w:rsidP="003928BE">
                  <w:pPr>
                    <w:pStyle w:val="Geenafstand"/>
                  </w:pPr>
                  <w:r w:rsidRPr="00D568AA">
                    <w:t>Het kind heeft moeite met puzzelen en vermijdt daarom puzzelen</w:t>
                  </w:r>
                </w:p>
              </w:tc>
            </w:tr>
            <w:tr w:rsidR="00D568AA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D568AA" w:rsidRPr="00D568AA" w:rsidRDefault="00D568AA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D568AA" w:rsidRPr="00D568AA" w:rsidRDefault="00D568AA" w:rsidP="003928BE">
                  <w:pPr>
                    <w:pStyle w:val="Geenafstand"/>
                  </w:pPr>
                  <w:r w:rsidRPr="00D568AA">
                    <w:t>Problemen met namaken van figuren</w:t>
                  </w:r>
                </w:p>
              </w:tc>
            </w:tr>
            <w:tr w:rsidR="00D568AA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D568AA" w:rsidRPr="00D568AA" w:rsidRDefault="00D568AA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D568AA" w:rsidRPr="00D568AA" w:rsidRDefault="00D568AA" w:rsidP="003928BE">
                  <w:pPr>
                    <w:pStyle w:val="Geenafstand"/>
                  </w:pPr>
                  <w:r w:rsidRPr="00D568AA">
                    <w:t>Moeite met constructiemateriaal</w:t>
                  </w:r>
                </w:p>
              </w:tc>
            </w:tr>
            <w:tr w:rsidR="00D568AA" w:rsidTr="00D568AA">
              <w:tc>
                <w:tcPr>
                  <w:tcW w:w="790" w:type="dxa"/>
                  <w:shd w:val="clear" w:color="auto" w:fill="F2F2F2" w:themeFill="background1" w:themeFillShade="F2"/>
                </w:tcPr>
                <w:p w:rsidR="00D568AA" w:rsidRPr="00D568AA" w:rsidRDefault="00D568AA">
                  <w:pPr>
                    <w:rPr>
                      <w:b/>
                    </w:rPr>
                  </w:pPr>
                </w:p>
              </w:tc>
              <w:tc>
                <w:tcPr>
                  <w:tcW w:w="3203" w:type="dxa"/>
                  <w:shd w:val="clear" w:color="auto" w:fill="F2F2F2" w:themeFill="background1" w:themeFillShade="F2"/>
                </w:tcPr>
                <w:p w:rsidR="00D568AA" w:rsidRPr="00D568AA" w:rsidRDefault="00D568AA" w:rsidP="003928BE">
                  <w:pPr>
                    <w:pStyle w:val="Geenafstand"/>
                  </w:pPr>
                  <w:r w:rsidRPr="00D568AA">
                    <w:t>Moeite met onthouden van cijferreeksen</w:t>
                  </w:r>
                </w:p>
              </w:tc>
            </w:tr>
          </w:tbl>
          <w:p w:rsidR="00A71CF8" w:rsidRPr="00A71CF8" w:rsidRDefault="00A71CF8">
            <w:pPr>
              <w:rPr>
                <w:b/>
              </w:rPr>
            </w:pPr>
          </w:p>
        </w:tc>
        <w:tc>
          <w:tcPr>
            <w:tcW w:w="4224" w:type="dxa"/>
            <w:shd w:val="clear" w:color="auto" w:fill="FFFFFF" w:themeFill="background1"/>
          </w:tcPr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676"/>
              <w:gridCol w:w="3317"/>
            </w:tblGrid>
            <w:tr w:rsidR="00A71CF8" w:rsidRPr="00A71CF8" w:rsidTr="00D568AA">
              <w:tc>
                <w:tcPr>
                  <w:tcW w:w="676" w:type="dxa"/>
                  <w:shd w:val="clear" w:color="auto" w:fill="F2F2F2" w:themeFill="background1" w:themeFillShade="F2"/>
                </w:tcPr>
                <w:p w:rsidR="00A71CF8" w:rsidRPr="00A71CF8" w:rsidRDefault="00A71CF8">
                  <w:pPr>
                    <w:rPr>
                      <w:b/>
                    </w:rPr>
                  </w:pPr>
                </w:p>
              </w:tc>
              <w:tc>
                <w:tcPr>
                  <w:tcW w:w="3317" w:type="dxa"/>
                  <w:shd w:val="clear" w:color="auto" w:fill="F2F2F2" w:themeFill="background1" w:themeFillShade="F2"/>
                </w:tcPr>
                <w:p w:rsidR="00A71CF8" w:rsidRPr="00A71CF8" w:rsidRDefault="00C8560C" w:rsidP="003928BE">
                  <w:pPr>
                    <w:pStyle w:val="Geenafstand1"/>
                  </w:pPr>
                  <w:r>
                    <w:t>K</w:t>
                  </w:r>
                  <w:r w:rsidR="00A71CF8" w:rsidRPr="00A71CF8">
                    <w:t>an tegen fouten en kritiek</w:t>
                  </w:r>
                </w:p>
              </w:tc>
            </w:tr>
            <w:tr w:rsidR="00A71CF8" w:rsidRPr="00A71CF8" w:rsidTr="00D568AA">
              <w:tc>
                <w:tcPr>
                  <w:tcW w:w="676" w:type="dxa"/>
                  <w:shd w:val="clear" w:color="auto" w:fill="F2F2F2" w:themeFill="background1" w:themeFillShade="F2"/>
                </w:tcPr>
                <w:p w:rsidR="00A71CF8" w:rsidRPr="00A71CF8" w:rsidRDefault="00A71CF8">
                  <w:pPr>
                    <w:rPr>
                      <w:b/>
                    </w:rPr>
                  </w:pPr>
                </w:p>
              </w:tc>
              <w:tc>
                <w:tcPr>
                  <w:tcW w:w="3317" w:type="dxa"/>
                  <w:shd w:val="clear" w:color="auto" w:fill="F2F2F2" w:themeFill="background1" w:themeFillShade="F2"/>
                </w:tcPr>
                <w:p w:rsidR="00A71CF8" w:rsidRPr="00A71CF8" w:rsidRDefault="00C8560C" w:rsidP="003928BE">
                  <w:pPr>
                    <w:pStyle w:val="Geenafstand1"/>
                  </w:pPr>
                  <w:r>
                    <w:t xml:space="preserve"> T</w:t>
                  </w:r>
                  <w:r w:rsidR="00A71CF8" w:rsidRPr="00A71CF8">
                    <w:t>oont doorzettingsvermogen bij moeilijker werkjes</w:t>
                  </w:r>
                </w:p>
              </w:tc>
            </w:tr>
            <w:tr w:rsidR="00A71CF8" w:rsidRPr="00A71CF8" w:rsidTr="00D568AA">
              <w:tc>
                <w:tcPr>
                  <w:tcW w:w="676" w:type="dxa"/>
                  <w:shd w:val="clear" w:color="auto" w:fill="F2F2F2" w:themeFill="background1" w:themeFillShade="F2"/>
                </w:tcPr>
                <w:p w:rsidR="00A71CF8" w:rsidRPr="00A71CF8" w:rsidRDefault="00A71CF8">
                  <w:pPr>
                    <w:rPr>
                      <w:b/>
                    </w:rPr>
                  </w:pPr>
                </w:p>
              </w:tc>
              <w:tc>
                <w:tcPr>
                  <w:tcW w:w="3317" w:type="dxa"/>
                  <w:shd w:val="clear" w:color="auto" w:fill="F2F2F2" w:themeFill="background1" w:themeFillShade="F2"/>
                </w:tcPr>
                <w:p w:rsidR="00A71CF8" w:rsidRPr="00A71CF8" w:rsidRDefault="00C8560C" w:rsidP="003928BE">
                  <w:pPr>
                    <w:pStyle w:val="Geenafstand11"/>
                  </w:pPr>
                  <w:r>
                    <w:t>K</w:t>
                  </w:r>
                  <w:r w:rsidR="00A71CF8" w:rsidRPr="00A71CF8">
                    <w:t>iest bij samenwerken voor</w:t>
                  </w:r>
                  <w:r>
                    <w:t>-</w:t>
                  </w:r>
                  <w:r w:rsidR="00A71CF8" w:rsidRPr="00A71CF8">
                    <w:t>namelijk kinderen van groep 2</w:t>
                  </w:r>
                </w:p>
              </w:tc>
            </w:tr>
            <w:tr w:rsidR="00A71CF8" w:rsidRPr="00A71CF8" w:rsidTr="00D568AA">
              <w:tc>
                <w:tcPr>
                  <w:tcW w:w="676" w:type="dxa"/>
                  <w:shd w:val="clear" w:color="auto" w:fill="F2F2F2" w:themeFill="background1" w:themeFillShade="F2"/>
                </w:tcPr>
                <w:p w:rsidR="00A71CF8" w:rsidRPr="00A71CF8" w:rsidRDefault="00A71CF8">
                  <w:pPr>
                    <w:rPr>
                      <w:b/>
                    </w:rPr>
                  </w:pPr>
                </w:p>
              </w:tc>
              <w:tc>
                <w:tcPr>
                  <w:tcW w:w="3317" w:type="dxa"/>
                  <w:shd w:val="clear" w:color="auto" w:fill="F2F2F2" w:themeFill="background1" w:themeFillShade="F2"/>
                </w:tcPr>
                <w:p w:rsidR="00A71CF8" w:rsidRPr="00A71CF8" w:rsidRDefault="00C8560C" w:rsidP="003928BE">
                  <w:pPr>
                    <w:pStyle w:val="Geenafstand11"/>
                  </w:pPr>
                  <w:r>
                    <w:t>H</w:t>
                  </w:r>
                  <w:r w:rsidR="00A71CF8" w:rsidRPr="00A71CF8">
                    <w:t>oudt zich aan de spelregels</w:t>
                  </w:r>
                </w:p>
              </w:tc>
            </w:tr>
            <w:tr w:rsidR="00A71CF8" w:rsidRPr="00A71CF8" w:rsidTr="00D568AA">
              <w:tc>
                <w:tcPr>
                  <w:tcW w:w="676" w:type="dxa"/>
                  <w:shd w:val="clear" w:color="auto" w:fill="F2F2F2" w:themeFill="background1" w:themeFillShade="F2"/>
                </w:tcPr>
                <w:p w:rsidR="00A71CF8" w:rsidRPr="00A71CF8" w:rsidRDefault="00A71CF8">
                  <w:pPr>
                    <w:rPr>
                      <w:b/>
                    </w:rPr>
                  </w:pPr>
                </w:p>
              </w:tc>
              <w:tc>
                <w:tcPr>
                  <w:tcW w:w="3317" w:type="dxa"/>
                  <w:shd w:val="clear" w:color="auto" w:fill="F2F2F2" w:themeFill="background1" w:themeFillShade="F2"/>
                </w:tcPr>
                <w:p w:rsidR="00A71CF8" w:rsidRPr="00A71CF8" w:rsidRDefault="00C8560C" w:rsidP="003928BE">
                  <w:pPr>
                    <w:pStyle w:val="Geenafstand11"/>
                  </w:pPr>
                  <w:r>
                    <w:t>K</w:t>
                  </w:r>
                  <w:r w:rsidR="007641F3">
                    <w:t xml:space="preserve">an gedurende </w:t>
                  </w:r>
                  <w:r w:rsidR="00A71CF8" w:rsidRPr="00A71CF8">
                    <w:t>meer dan 10 minuten aan verplicht werkje</w:t>
                  </w:r>
                </w:p>
                <w:p w:rsidR="00A71CF8" w:rsidRPr="00A71CF8" w:rsidRDefault="00A71CF8" w:rsidP="003928BE">
                  <w:pPr>
                    <w:pStyle w:val="Geenafstand11"/>
                  </w:pPr>
                  <w:r w:rsidRPr="00A71CF8">
                    <w:t>werken</w:t>
                  </w:r>
                </w:p>
              </w:tc>
            </w:tr>
          </w:tbl>
          <w:p w:rsidR="004716B8" w:rsidRPr="00A71CF8" w:rsidRDefault="004716B8">
            <w:pPr>
              <w:rPr>
                <w:b/>
              </w:rPr>
            </w:pPr>
          </w:p>
        </w:tc>
      </w:tr>
    </w:tbl>
    <w:p w:rsidR="00F444EB" w:rsidRDefault="00F444EB">
      <w:pPr>
        <w:rPr>
          <w:b/>
        </w:rPr>
      </w:pPr>
    </w:p>
    <w:sectPr w:rsidR="00F444EB" w:rsidSect="005E02A0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2A11CC"/>
    <w:multiLevelType w:val="hybridMultilevel"/>
    <w:tmpl w:val="F6C0B90A"/>
    <w:lvl w:ilvl="0" w:tplc="DCF2D3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2A0"/>
    <w:rsid w:val="000929BA"/>
    <w:rsid w:val="0015583B"/>
    <w:rsid w:val="00361E9D"/>
    <w:rsid w:val="00447EEF"/>
    <w:rsid w:val="004716B8"/>
    <w:rsid w:val="00573743"/>
    <w:rsid w:val="005D77FD"/>
    <w:rsid w:val="005E02A0"/>
    <w:rsid w:val="006E5304"/>
    <w:rsid w:val="007357DE"/>
    <w:rsid w:val="0073666C"/>
    <w:rsid w:val="007641F3"/>
    <w:rsid w:val="009E34D1"/>
    <w:rsid w:val="00A71CF8"/>
    <w:rsid w:val="00B941AA"/>
    <w:rsid w:val="00C8560C"/>
    <w:rsid w:val="00D568AA"/>
    <w:rsid w:val="00E00F6A"/>
    <w:rsid w:val="00F4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E02A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alinea1">
    <w:name w:val="Lijstalinea1"/>
    <w:basedOn w:val="Standaard"/>
    <w:uiPriority w:val="99"/>
    <w:rsid w:val="005E02A0"/>
    <w:pPr>
      <w:spacing w:after="0" w:line="240" w:lineRule="auto"/>
      <w:ind w:left="708"/>
    </w:pPr>
    <w:rPr>
      <w:rFonts w:ascii="Arial" w:eastAsia="Times New Roman" w:hAnsi="Arial" w:cs="Arial"/>
      <w:noProof/>
      <w:sz w:val="20"/>
      <w:szCs w:val="20"/>
      <w:lang w:eastAsia="nl-NL"/>
    </w:rPr>
  </w:style>
  <w:style w:type="paragraph" w:customStyle="1" w:styleId="Geenafstand11">
    <w:name w:val="Geen afstand11"/>
    <w:uiPriority w:val="99"/>
    <w:rsid w:val="005E02A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Geenafstand1">
    <w:name w:val="Geen afstand1"/>
    <w:uiPriority w:val="99"/>
    <w:rsid w:val="005E02A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Geenafstand3">
    <w:name w:val="Geen afstand3"/>
    <w:qFormat/>
    <w:rsid w:val="005E02A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Geenafstand2"/>
    <w:uiPriority w:val="99"/>
    <w:locked/>
    <w:rsid w:val="005E02A0"/>
    <w:rPr>
      <w:rFonts w:ascii="Calibri" w:eastAsia="Calibri" w:hAnsi="Calibri" w:cs="Times New Roman"/>
    </w:rPr>
  </w:style>
  <w:style w:type="paragraph" w:customStyle="1" w:styleId="Geenafstand2">
    <w:name w:val="Geen afstand2"/>
    <w:link w:val="NoSpacingChar"/>
    <w:qFormat/>
    <w:rsid w:val="005E02A0"/>
    <w:pPr>
      <w:spacing w:after="0" w:line="240" w:lineRule="auto"/>
    </w:pPr>
    <w:rPr>
      <w:rFonts w:ascii="Calibri" w:eastAsia="Calibri" w:hAnsi="Calibri" w:cs="Times New Roman"/>
    </w:rPr>
  </w:style>
  <w:style w:type="table" w:styleId="Tabelraster">
    <w:name w:val="Table Grid"/>
    <w:basedOn w:val="Standaardtabel"/>
    <w:uiPriority w:val="99"/>
    <w:rsid w:val="005E0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99"/>
    <w:qFormat/>
    <w:rsid w:val="005E02A0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E5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E5304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6E53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E02A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alinea1">
    <w:name w:val="Lijstalinea1"/>
    <w:basedOn w:val="Standaard"/>
    <w:uiPriority w:val="99"/>
    <w:rsid w:val="005E02A0"/>
    <w:pPr>
      <w:spacing w:after="0" w:line="240" w:lineRule="auto"/>
      <w:ind w:left="708"/>
    </w:pPr>
    <w:rPr>
      <w:rFonts w:ascii="Arial" w:eastAsia="Times New Roman" w:hAnsi="Arial" w:cs="Arial"/>
      <w:noProof/>
      <w:sz w:val="20"/>
      <w:szCs w:val="20"/>
      <w:lang w:eastAsia="nl-NL"/>
    </w:rPr>
  </w:style>
  <w:style w:type="paragraph" w:customStyle="1" w:styleId="Geenafstand11">
    <w:name w:val="Geen afstand11"/>
    <w:uiPriority w:val="99"/>
    <w:rsid w:val="005E02A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Geenafstand1">
    <w:name w:val="Geen afstand1"/>
    <w:uiPriority w:val="99"/>
    <w:rsid w:val="005E02A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Geenafstand3">
    <w:name w:val="Geen afstand3"/>
    <w:qFormat/>
    <w:rsid w:val="005E02A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Geenafstand2"/>
    <w:uiPriority w:val="99"/>
    <w:locked/>
    <w:rsid w:val="005E02A0"/>
    <w:rPr>
      <w:rFonts w:ascii="Calibri" w:eastAsia="Calibri" w:hAnsi="Calibri" w:cs="Times New Roman"/>
    </w:rPr>
  </w:style>
  <w:style w:type="paragraph" w:customStyle="1" w:styleId="Geenafstand2">
    <w:name w:val="Geen afstand2"/>
    <w:link w:val="NoSpacingChar"/>
    <w:qFormat/>
    <w:rsid w:val="005E02A0"/>
    <w:pPr>
      <w:spacing w:after="0" w:line="240" w:lineRule="auto"/>
    </w:pPr>
    <w:rPr>
      <w:rFonts w:ascii="Calibri" w:eastAsia="Calibri" w:hAnsi="Calibri" w:cs="Times New Roman"/>
    </w:rPr>
  </w:style>
  <w:style w:type="table" w:styleId="Tabelraster">
    <w:name w:val="Table Grid"/>
    <w:basedOn w:val="Standaardtabel"/>
    <w:uiPriority w:val="99"/>
    <w:rsid w:val="005E0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99"/>
    <w:qFormat/>
    <w:rsid w:val="005E02A0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E5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E5304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6E53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0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434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Janssens</dc:creator>
  <cp:lastModifiedBy>Janssens</cp:lastModifiedBy>
  <cp:revision>7</cp:revision>
  <cp:lastPrinted>2018-11-19T12:38:00Z</cp:lastPrinted>
  <dcterms:created xsi:type="dcterms:W3CDTF">2015-03-24T23:02:00Z</dcterms:created>
  <dcterms:modified xsi:type="dcterms:W3CDTF">2018-11-19T12:43:00Z</dcterms:modified>
</cp:coreProperties>
</file>